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CE" w:rsidRDefault="00407DCE" w:rsidP="003A3D01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Документ, що підтверджує правомочність прийнятого рішення </w:t>
      </w:r>
      <w:r w:rsidR="00516C18">
        <w:rPr>
          <w:rFonts w:ascii="Times New Roman" w:hAnsi="Times New Roman" w:cs="Times New Roman"/>
          <w:sz w:val="28"/>
          <w:szCs w:val="28"/>
          <w:lang w:val="uk-UA"/>
        </w:rPr>
        <w:t>Загальними зборами ГРОМАДСЬКОЇ ОРГАНІЗАЦІЇ «</w:t>
      </w:r>
      <w:r w:rsidR="008468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6C18"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від </w:t>
      </w:r>
      <w:r w:rsidR="00516C18" w:rsidRPr="00846829">
        <w:rPr>
          <w:rFonts w:ascii="Times New Roman" w:hAnsi="Times New Roman" w:cs="Times New Roman"/>
          <w:color w:val="FF0000"/>
          <w:sz w:val="28"/>
          <w:szCs w:val="28"/>
          <w:lang w:val="uk-UA"/>
        </w:rPr>
        <w:t>14 серпня 2016 року</w:t>
      </w:r>
      <w:r w:rsidR="00516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Статуту</w:t>
      </w:r>
    </w:p>
    <w:p w:rsidR="00407DCE" w:rsidRPr="0047686A" w:rsidRDefault="00516C18" w:rsidP="00516C1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="00407DC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від 14 серпня 2016 року скликанні за рішенням Правління Організації 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</w:t>
      </w:r>
      <w:r w:rsidR="00407DCE" w:rsidRPr="00846829">
        <w:rPr>
          <w:rFonts w:ascii="Times New Roman" w:hAnsi="Times New Roman" w:cs="Times New Roman"/>
          <w:color w:val="FF0000"/>
          <w:sz w:val="28"/>
          <w:szCs w:val="28"/>
          <w:lang w:val="uk-UA"/>
        </w:rPr>
        <w:t>5.1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 Статуту Організації. </w:t>
      </w:r>
    </w:p>
    <w:p w:rsidR="00407DCE" w:rsidRPr="0047686A" w:rsidRDefault="002916AE" w:rsidP="00516C1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6A">
        <w:rPr>
          <w:rFonts w:ascii="Times New Roman" w:hAnsi="Times New Roman" w:cs="Times New Roman"/>
          <w:sz w:val="28"/>
          <w:szCs w:val="28"/>
          <w:lang w:val="uk-UA"/>
        </w:rPr>
        <w:t>На З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агальних зборах Організації присутні </w:t>
      </w:r>
      <w:r w:rsidR="00407DCE" w:rsidRPr="00846829">
        <w:rPr>
          <w:rFonts w:ascii="Times New Roman" w:hAnsi="Times New Roman" w:cs="Times New Roman"/>
          <w:color w:val="FF0000"/>
          <w:sz w:val="28"/>
          <w:szCs w:val="28"/>
          <w:lang w:val="uk-UA"/>
        </w:rPr>
        <w:t>123 із 164</w:t>
      </w:r>
      <w:r w:rsidR="00846829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Організації, що складає </w:t>
      </w:r>
      <w:r w:rsidR="0047686A" w:rsidRPr="0047686A">
        <w:rPr>
          <w:rFonts w:ascii="Times New Roman" w:hAnsi="Times New Roman" w:cs="Times New Roman"/>
          <w:sz w:val="28"/>
          <w:szCs w:val="28"/>
          <w:lang w:val="uk-UA"/>
        </w:rPr>
        <w:t>більше 50 %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</w:t>
      </w:r>
      <w:r w:rsidR="0047686A" w:rsidRPr="0047686A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відповідає </w:t>
      </w:r>
      <w:r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47686A" w:rsidRPr="00846829">
        <w:rPr>
          <w:rFonts w:ascii="Times New Roman" w:hAnsi="Times New Roman" w:cs="Times New Roman"/>
          <w:color w:val="FF0000"/>
          <w:sz w:val="28"/>
          <w:szCs w:val="28"/>
          <w:lang w:val="uk-UA"/>
        </w:rPr>
        <w:t>5.4</w:t>
      </w:r>
      <w:r w:rsidR="0047686A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686A">
        <w:rPr>
          <w:rFonts w:ascii="Times New Roman" w:hAnsi="Times New Roman" w:cs="Times New Roman"/>
          <w:sz w:val="28"/>
          <w:szCs w:val="28"/>
          <w:lang w:val="uk-UA"/>
        </w:rPr>
        <w:t>Статуту Організації</w:t>
      </w:r>
      <w:r w:rsidR="00407DCE" w:rsidRPr="004768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6AE" w:rsidRDefault="002916AE" w:rsidP="00516C1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Рішення на Загальних зборах прийняті одноголосно всіма присутніми членами Організації, що відповідає пункту </w:t>
      </w:r>
      <w:r w:rsidR="0047686A" w:rsidRPr="00846829">
        <w:rPr>
          <w:rFonts w:ascii="Times New Roman" w:hAnsi="Times New Roman" w:cs="Times New Roman"/>
          <w:color w:val="FF0000"/>
          <w:sz w:val="28"/>
          <w:szCs w:val="28"/>
          <w:lang w:val="uk-UA"/>
        </w:rPr>
        <w:t>5.5</w:t>
      </w:r>
      <w:r w:rsidR="0047686A" w:rsidRPr="00476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686A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Організації.</w:t>
      </w:r>
    </w:p>
    <w:p w:rsidR="00407DCE" w:rsidRDefault="00407DCE" w:rsidP="003A3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C18" w:rsidRDefault="00516C18" w:rsidP="00516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Загальних </w:t>
      </w: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зборів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6C18" w:rsidRDefault="00516C18" w:rsidP="00516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6C18" w:rsidRPr="00CF399F" w:rsidRDefault="00516C18" w:rsidP="00516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6C18" w:rsidRPr="00CF399F" w:rsidRDefault="00516C18" w:rsidP="00516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Загальних </w:t>
      </w: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зборів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F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16C18" w:rsidRDefault="00516C18" w:rsidP="00516C18">
      <w:pPr>
        <w:rPr>
          <w:lang w:val="uk-UA"/>
        </w:rPr>
      </w:pPr>
    </w:p>
    <w:p w:rsidR="00407DCE" w:rsidRPr="003A3D01" w:rsidRDefault="00407DCE" w:rsidP="003A3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7DCE" w:rsidRPr="003A3D01" w:rsidSect="00F232CE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9AC"/>
    <w:multiLevelType w:val="hybridMultilevel"/>
    <w:tmpl w:val="A96AEBC6"/>
    <w:lvl w:ilvl="0" w:tplc="BDAE6C3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6" w:hanging="360"/>
      </w:pPr>
    </w:lvl>
    <w:lvl w:ilvl="2" w:tplc="0419001B">
      <w:start w:val="1"/>
      <w:numFmt w:val="lowerRoman"/>
      <w:lvlText w:val="%3."/>
      <w:lvlJc w:val="right"/>
      <w:pPr>
        <w:ind w:left="6756" w:hanging="180"/>
      </w:pPr>
    </w:lvl>
    <w:lvl w:ilvl="3" w:tplc="0419000F">
      <w:start w:val="1"/>
      <w:numFmt w:val="decimal"/>
      <w:lvlText w:val="%4."/>
      <w:lvlJc w:val="left"/>
      <w:pPr>
        <w:ind w:left="7476" w:hanging="360"/>
      </w:pPr>
    </w:lvl>
    <w:lvl w:ilvl="4" w:tplc="04190019">
      <w:start w:val="1"/>
      <w:numFmt w:val="lowerLetter"/>
      <w:lvlText w:val="%5."/>
      <w:lvlJc w:val="left"/>
      <w:pPr>
        <w:ind w:left="8196" w:hanging="360"/>
      </w:pPr>
    </w:lvl>
    <w:lvl w:ilvl="5" w:tplc="0419001B">
      <w:start w:val="1"/>
      <w:numFmt w:val="lowerRoman"/>
      <w:lvlText w:val="%6."/>
      <w:lvlJc w:val="right"/>
      <w:pPr>
        <w:ind w:left="8916" w:hanging="180"/>
      </w:pPr>
    </w:lvl>
    <w:lvl w:ilvl="6" w:tplc="0419000F">
      <w:start w:val="1"/>
      <w:numFmt w:val="decimal"/>
      <w:lvlText w:val="%7."/>
      <w:lvlJc w:val="left"/>
      <w:pPr>
        <w:ind w:left="9636" w:hanging="360"/>
      </w:pPr>
    </w:lvl>
    <w:lvl w:ilvl="7" w:tplc="04190019">
      <w:start w:val="1"/>
      <w:numFmt w:val="lowerLetter"/>
      <w:lvlText w:val="%8."/>
      <w:lvlJc w:val="left"/>
      <w:pPr>
        <w:ind w:left="10356" w:hanging="360"/>
      </w:pPr>
    </w:lvl>
    <w:lvl w:ilvl="8" w:tplc="0419001B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5F0263B"/>
    <w:multiLevelType w:val="hybridMultilevel"/>
    <w:tmpl w:val="BA363664"/>
    <w:lvl w:ilvl="0" w:tplc="BDAE6C3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5" w:hanging="360"/>
      </w:pPr>
    </w:lvl>
    <w:lvl w:ilvl="2" w:tplc="0419001B">
      <w:start w:val="1"/>
      <w:numFmt w:val="lowerRoman"/>
      <w:lvlText w:val="%3."/>
      <w:lvlJc w:val="right"/>
      <w:pPr>
        <w:ind w:left="5055" w:hanging="180"/>
      </w:pPr>
    </w:lvl>
    <w:lvl w:ilvl="3" w:tplc="0419000F">
      <w:start w:val="1"/>
      <w:numFmt w:val="decimal"/>
      <w:lvlText w:val="%4."/>
      <w:lvlJc w:val="left"/>
      <w:pPr>
        <w:ind w:left="5775" w:hanging="360"/>
      </w:pPr>
    </w:lvl>
    <w:lvl w:ilvl="4" w:tplc="04190019">
      <w:start w:val="1"/>
      <w:numFmt w:val="lowerLetter"/>
      <w:lvlText w:val="%5."/>
      <w:lvlJc w:val="left"/>
      <w:pPr>
        <w:ind w:left="6495" w:hanging="360"/>
      </w:pPr>
    </w:lvl>
    <w:lvl w:ilvl="5" w:tplc="0419001B">
      <w:start w:val="1"/>
      <w:numFmt w:val="lowerRoman"/>
      <w:lvlText w:val="%6."/>
      <w:lvlJc w:val="right"/>
      <w:pPr>
        <w:ind w:left="7215" w:hanging="180"/>
      </w:pPr>
    </w:lvl>
    <w:lvl w:ilvl="6" w:tplc="0419000F">
      <w:start w:val="1"/>
      <w:numFmt w:val="decimal"/>
      <w:lvlText w:val="%7."/>
      <w:lvlJc w:val="left"/>
      <w:pPr>
        <w:ind w:left="7935" w:hanging="360"/>
      </w:pPr>
    </w:lvl>
    <w:lvl w:ilvl="7" w:tplc="04190019">
      <w:start w:val="1"/>
      <w:numFmt w:val="lowerLetter"/>
      <w:lvlText w:val="%8."/>
      <w:lvlJc w:val="left"/>
      <w:pPr>
        <w:ind w:left="8655" w:hanging="360"/>
      </w:pPr>
    </w:lvl>
    <w:lvl w:ilvl="8" w:tplc="0419001B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2B772264"/>
    <w:multiLevelType w:val="hybridMultilevel"/>
    <w:tmpl w:val="0D60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91262F"/>
    <w:multiLevelType w:val="hybridMultilevel"/>
    <w:tmpl w:val="DD0CB0B2"/>
    <w:lvl w:ilvl="0" w:tplc="D680813E">
      <w:start w:val="2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4">
    <w:nsid w:val="53675C05"/>
    <w:multiLevelType w:val="hybridMultilevel"/>
    <w:tmpl w:val="FD72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F22854"/>
    <w:multiLevelType w:val="hybridMultilevel"/>
    <w:tmpl w:val="B814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1B3D08"/>
    <w:multiLevelType w:val="hybridMultilevel"/>
    <w:tmpl w:val="806668BE"/>
    <w:lvl w:ilvl="0" w:tplc="A0E4F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9571B"/>
    <w:rsid w:val="00007C1F"/>
    <w:rsid w:val="00010372"/>
    <w:rsid w:val="0001259B"/>
    <w:rsid w:val="00123CEA"/>
    <w:rsid w:val="00180E54"/>
    <w:rsid w:val="001C3DD5"/>
    <w:rsid w:val="001E729E"/>
    <w:rsid w:val="00214D39"/>
    <w:rsid w:val="0022659F"/>
    <w:rsid w:val="002916AE"/>
    <w:rsid w:val="002D5059"/>
    <w:rsid w:val="00314216"/>
    <w:rsid w:val="003370FD"/>
    <w:rsid w:val="0036747A"/>
    <w:rsid w:val="00371E28"/>
    <w:rsid w:val="003A3D01"/>
    <w:rsid w:val="00407DCE"/>
    <w:rsid w:val="0047686A"/>
    <w:rsid w:val="00486959"/>
    <w:rsid w:val="00516C18"/>
    <w:rsid w:val="00540647"/>
    <w:rsid w:val="00566151"/>
    <w:rsid w:val="006B6766"/>
    <w:rsid w:val="006D7606"/>
    <w:rsid w:val="00702F3C"/>
    <w:rsid w:val="007260EF"/>
    <w:rsid w:val="007740C5"/>
    <w:rsid w:val="007E5FEC"/>
    <w:rsid w:val="0081673E"/>
    <w:rsid w:val="00846829"/>
    <w:rsid w:val="00880327"/>
    <w:rsid w:val="008E0D99"/>
    <w:rsid w:val="008F1297"/>
    <w:rsid w:val="008F1CC9"/>
    <w:rsid w:val="00935170"/>
    <w:rsid w:val="009957C4"/>
    <w:rsid w:val="00A71FCB"/>
    <w:rsid w:val="00AB525E"/>
    <w:rsid w:val="00B00073"/>
    <w:rsid w:val="00B1762B"/>
    <w:rsid w:val="00B83CC0"/>
    <w:rsid w:val="00B87724"/>
    <w:rsid w:val="00C3643A"/>
    <w:rsid w:val="00C81125"/>
    <w:rsid w:val="00CF399F"/>
    <w:rsid w:val="00CF6675"/>
    <w:rsid w:val="00D21E63"/>
    <w:rsid w:val="00D60705"/>
    <w:rsid w:val="00E74B62"/>
    <w:rsid w:val="00EF5A4E"/>
    <w:rsid w:val="00F002A3"/>
    <w:rsid w:val="00F01CCF"/>
    <w:rsid w:val="00F232CE"/>
    <w:rsid w:val="00F80A36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59F"/>
    <w:pPr>
      <w:ind w:left="720"/>
    </w:pPr>
  </w:style>
  <w:style w:type="table" w:styleId="a4">
    <w:name w:val="Table Grid"/>
    <w:basedOn w:val="a1"/>
    <w:uiPriority w:val="99"/>
    <w:rsid w:val="00371E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D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7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9</vt:lpstr>
    </vt:vector>
  </TitlesOfParts>
  <Company>Krokoz™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</dc:title>
  <dc:creator>User</dc:creator>
  <cp:lastModifiedBy>555</cp:lastModifiedBy>
  <cp:revision>10</cp:revision>
  <cp:lastPrinted>2016-08-16T10:58:00Z</cp:lastPrinted>
  <dcterms:created xsi:type="dcterms:W3CDTF">2016-08-22T18:59:00Z</dcterms:created>
  <dcterms:modified xsi:type="dcterms:W3CDTF">2016-08-23T11:54:00Z</dcterms:modified>
</cp:coreProperties>
</file>